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-289" w:hanging="0"/>
        <w:jc w:val="center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899160</wp:posOffset>
                </wp:positionH>
                <wp:positionV relativeFrom="paragraph">
                  <wp:posOffset>1193800</wp:posOffset>
                </wp:positionV>
                <wp:extent cx="4383405" cy="2424430"/>
                <wp:effectExtent l="228600" t="1200150" r="189230" b="1176655"/>
                <wp:wrapNone/>
                <wp:docPr id="1" name="Obraz 2" descr="6a4c789d3ad8098f179a11308557885d7937027f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6a4c789d3ad8098f179a11308557885d7937027f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3505400">
                          <a:off x="0" y="0"/>
                          <a:ext cx="4382640" cy="24238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2" stroked="f" style="position:absolute;margin-left:70.8pt;margin-top:93.95pt;width:345.05pt;height:190.8pt;rotation:225" type="shapetype_75">
                <v:imagedata r:id="rId2" o:detectmouseclick="t"/>
                <w10:wrap type="none"/>
                <v:stroke color="#3465a4" weight="9360" joinstyle="miter" endcap="flat"/>
              </v:shape>
            </w:pict>
          </mc:Fallback>
        </mc:AlternateContent>
      </w:r>
      <w:r>
        <w:rPr>
          <w:b/>
          <w:sz w:val="28"/>
          <w:szCs w:val="28"/>
        </w:rPr>
        <w:t>REGULAMIN KONKURSU</w:t>
      </w:r>
    </w:p>
    <w:p>
      <w:pPr>
        <w:pStyle w:val="Normal"/>
        <w:spacing w:lineRule="auto" w:line="360"/>
        <w:ind w:right="-289" w:hanging="0"/>
        <w:jc w:val="center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„</w:t>
      </w:r>
      <w:r>
        <w:rPr>
          <w:b/>
          <w:color w:val="FF0000"/>
          <w:sz w:val="36"/>
          <w:szCs w:val="36"/>
        </w:rPr>
        <w:t>TRADYCYJNA PALMA WIELKANOCNA 2025”</w:t>
      </w:r>
    </w:p>
    <w:p>
      <w:pPr>
        <w:pStyle w:val="Normal"/>
        <w:spacing w:lineRule="auto" w:line="360"/>
        <w:ind w:right="-28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right="-289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Organizator:</w:t>
      </w:r>
      <w:r>
        <w:rPr>
          <w:sz w:val="24"/>
          <w:szCs w:val="24"/>
        </w:rPr>
        <w:t xml:space="preserve">  Gmina Złotów oraz Parafia pw. św. Piotra i Pawła Apostołów w Złotowie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-28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Cel konkursu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Integracja społeczności lokalnej.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Kultywowanie tradycji chrześcijańskich.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Pogłębianie wiedzy na temat symboliki i znaczenia palmy w obrzędowości ludowej.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Popularyzowanie oraz kultywowanie tradycji i zwyczajów wielkanocnych</w:t>
        <w:tab/>
        <w:t>związanych z  Niedzielą Palmową i Okresem Wielkanocnym.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Przekaz wartości i tradycji w rodzinie.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Rozbudzanie inwencji twórczej.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Stworzenie okazji do zaprezentowania przez mieszkańców gminy własnych</w:t>
        <w:tab/>
        <w:t>pomysłów i technik wykonania palm wielkanocnych oraz form jej zdobienia.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Zasady uczestnictwa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Palmy do konkursu mogą zgłaszać reprezentacje sołectw z terenu gminy Złotów</w:t>
        <w:tab/>
        <w:t>(sołectwo lub inna organizacja formalna).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Udział w konkursie jest bezpłatny i całkowicie dobrowolny.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Wysokość palmy od 1,5 m  do 3 m liczona od podstawy kompozycji.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Technika wykonania: materiały naturalne (np. bukszpan, bazie, suche kwiaty itp.),</w:t>
        <w:tab/>
        <w:t>bibuła, krepa, wstążka, wydmuszki itp. z wykorzystaniem tradycyjnych form</w:t>
        <w:tab/>
        <w:t xml:space="preserve">zdobniczych.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Sołectwo lub organizacja po zgłoszeniu zostanie poinformowane przez Organizatora </w:t>
        <w:tab/>
        <w:t>nadaniu numeru palmy, który należy umieścić u dołu w dniu konkursu.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 konkursu nie zostaną dopuszczone prace zawierające elementy niezgodne z</w:t>
        <w:tab/>
        <w:t>Regulaminem, a w szczególności gotowe palmy wielkanocne, wykonane ze</w:t>
        <w:tab/>
        <w:t>sztucznych materiałów i elementów ozdobnych.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Prace konkursowe muszą być pracami własnymi. Złożenie pracy na konkurs jest</w:t>
        <w:tab/>
        <w:t>jednoznaczne ze złożeniem deklaracji o tych faktach.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overflowPunct w:val="false"/>
        <w:spacing w:lineRule="auto" w:line="360"/>
        <w:ind w:left="426" w:hanging="0"/>
        <w:jc w:val="both"/>
        <w:textAlignment w:val="auto"/>
        <w:rPr>
          <w:sz w:val="24"/>
          <w:szCs w:val="24"/>
        </w:rPr>
      </w:pPr>
      <w:r>
        <w:rPr>
          <w:rStyle w:val="Strong"/>
          <w:b w:val="false"/>
          <w:bCs w:val="false"/>
          <w:sz w:val="24"/>
          <w:szCs w:val="24"/>
        </w:rPr>
        <w:t>Warunkiem uczestnictwa w konkursie jest wypełnienie formularza zgłoszeniowego</w:t>
        <w:tab/>
        <w:t xml:space="preserve">w terminie do </w:t>
      </w:r>
      <w:r>
        <w:rPr>
          <w:rStyle w:val="Strong"/>
          <w:sz w:val="24"/>
          <w:szCs w:val="24"/>
        </w:rPr>
        <w:t>10 kwietnia 2025 r. do godziny 12:00 (czwartek)</w:t>
      </w:r>
      <w:r>
        <w:rPr>
          <w:rStyle w:val="Strong"/>
          <w:b w:val="false"/>
          <w:bCs w:val="false"/>
          <w:sz w:val="24"/>
          <w:szCs w:val="24"/>
        </w:rPr>
        <w:t xml:space="preserve"> i dostarczenie do parafii pw. św.</w:t>
        <w:tab/>
        <w:t>Piotra i Pawła Apostołów w Złotowie (Złotów, ul. Leśna 28). Formularz</w:t>
        <w:tab/>
        <w:t>zgłoszeniowy stanowi „Załącznik 1” niniejszego Regulaminu.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Kryteria oceny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Oceny prac dokona 4 osobowe jury złożone z Przedstawiciela Urzędu Gminy w Złotowie, Kapłana z parafii pw. św. Piotra i Pawła Apostołów w Złotowie oraz Przedstawicieli: Katolickiego Stowarzyszenia „Civitas Christiana” i „WZLOT”. Komisja Konkursowa oceniając palmy będzie brała pod uwagę następujące kryteria: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36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Różnorodność użytych materiałów tworzących palmy (0-3 pkt.); </w:t>
      </w:r>
    </w:p>
    <w:p>
      <w:pPr>
        <w:pStyle w:val="Normal"/>
        <w:numPr>
          <w:ilvl w:val="0"/>
          <w:numId w:val="4"/>
        </w:numPr>
        <w:spacing w:lineRule="auto" w:line="36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Tradycyjne techniki tworzenia motywów tworzących palmy (0-2 pkt.); </w:t>
      </w:r>
    </w:p>
    <w:p>
      <w:pPr>
        <w:pStyle w:val="Normal"/>
        <w:numPr>
          <w:ilvl w:val="0"/>
          <w:numId w:val="4"/>
        </w:numPr>
        <w:spacing w:lineRule="auto" w:line="36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Walory estetyczne - kompozycja, dobór barw, architektura, bryły (0-2 pkt.); </w:t>
      </w:r>
    </w:p>
    <w:p>
      <w:pPr>
        <w:pStyle w:val="Normal"/>
        <w:numPr>
          <w:ilvl w:val="0"/>
          <w:numId w:val="4"/>
        </w:numPr>
        <w:spacing w:lineRule="auto" w:line="36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Nawiązanie do tradycyjnych palm wielkanocnych (0-1 pkt.); </w:t>
      </w:r>
    </w:p>
    <w:p>
      <w:pPr>
        <w:pStyle w:val="Normal"/>
        <w:numPr>
          <w:ilvl w:val="0"/>
          <w:numId w:val="4"/>
        </w:numPr>
        <w:spacing w:lineRule="auto" w:line="36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Nawiązanie do lokalnych wzorów (0-2 pkt.)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Nagrody i wyróżnienia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 konkursie zostaną przyznane nagrody rzeczowe i dyplomy dla laureatów konkursu. Nagrodzone zostaną 3 najlepsze prace konkursowe (I, II, III miejsce).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Ocena palm odbędzie się w kościele pw. św. Piotra i Pawła Apostołów w Złotowie </w:t>
        <w:br/>
        <w:t>w Niedzielę Palmową, 13 kwietnia 2025 roku, od godz. 11:30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Wręczenie nagród odbędzie się w kościele pw. św. Piotra i Pawła Apostołów </w:t>
        <w:br/>
        <w:t xml:space="preserve">w Złotowie w Niedzielę Palmową, 13 kwietnia 2025 roku, bezpośrednio </w:t>
        <w:br/>
        <w:t>po Mszy Świętej o godz. 12:00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Terminy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b/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Dostarczenie zgłoszenia do </w:t>
      </w:r>
      <w:r>
        <w:rPr>
          <w:b/>
          <w:bCs/>
          <w:sz w:val="24"/>
          <w:szCs w:val="24"/>
          <w:u w:val="single"/>
        </w:rPr>
        <w:t>10 kwietnia 2025 r. (czwartek) do  godz. 12</w:t>
      </w:r>
      <w:r>
        <w:rPr>
          <w:b/>
          <w:bCs/>
          <w:sz w:val="24"/>
          <w:szCs w:val="24"/>
          <w:u w:val="single"/>
          <w:vertAlign w:val="superscript"/>
        </w:rPr>
        <w:t xml:space="preserve">00 </w:t>
      </w:r>
      <w:r>
        <w:rPr>
          <w:sz w:val="24"/>
          <w:szCs w:val="24"/>
        </w:rPr>
        <w:t xml:space="preserve">do </w:t>
      </w:r>
      <w:r>
        <w:rPr>
          <w:rStyle w:val="Strong"/>
          <w:b w:val="false"/>
          <w:bCs w:val="false"/>
          <w:sz w:val="24"/>
          <w:szCs w:val="24"/>
        </w:rPr>
        <w:t xml:space="preserve">parafii </w:t>
        <w:br/>
        <w:t>pw. św. Piotra i Pawła Apostołów w Złotowie (Złotów, ul. Leśna 28).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Uczestnicy konkursu zajmują wcześniej przygotowane miejsca w środku kościoła razem z przygotowaną na konkurs palmą </w:t>
      </w:r>
      <w:r>
        <w:rPr>
          <w:b/>
          <w:bCs/>
          <w:sz w:val="24"/>
          <w:szCs w:val="24"/>
        </w:rPr>
        <w:t xml:space="preserve">– 13 kwietnia 2025., nie później niż </w:t>
        <w:br/>
        <w:t>o godz. 11:30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Wręczenie nagród w kościele parafialnym w </w:t>
      </w:r>
      <w:r>
        <w:rPr>
          <w:b/>
          <w:bCs/>
          <w:sz w:val="24"/>
          <w:szCs w:val="24"/>
        </w:rPr>
        <w:t>Niedzielę Palmową, 13 kwietnia 2025</w:t>
      </w:r>
      <w:r>
        <w:rPr>
          <w:sz w:val="24"/>
          <w:szCs w:val="24"/>
        </w:rPr>
        <w:t xml:space="preserve"> roku, bezpośrednio po Mszy Świętej o godz. 12:00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Kontakt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Stanisław Pawełek - 604 078 314; </w:t>
        <w:tab/>
        <w:t xml:space="preserve">           e-mail: stasiupzu@wp.pl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Postanowienia końcowe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dokonywania zmian w niniejszym regulaminie.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Niniejszy regulamin jest jedynym dokumentem określającym zasady konkursu.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Spory odnoszące się i wynikające z Konkursu będą rozwiązywane przez Organizatora, a wszelkie decyzje w tym zakresie będą wiążące i ostateczne.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uczestnicy zachowują aktualnie obowiązujące obostrzenia związane </w:t>
        <w:br/>
        <w:t>z pandemią COVID-19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możliwość odwołania konkursu z przyczyn aktualnie obowiązujących obostrzeń sanitarnych związanych z pandemią COVID-19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418" w:right="1418" w:header="284" w:top="1418" w:footer="23" w:bottom="1418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22"/>
        <w:szCs w:val="22"/>
      </w:rPr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3</w:t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t>3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22"/>
        <w:szCs w:val="22"/>
      </w:rPr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1</w:t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t>3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567" w:right="-591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5c4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6a75c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a75c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rong">
    <w:name w:val="Strong"/>
    <w:uiPriority w:val="22"/>
    <w:qFormat/>
    <w:rsid w:val="006a75c4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6a75c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a75c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BFE2-3D23-4DCF-9834-2FBE2C85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LibreOffice/6.4.4.2$Windows_X86_64 LibreOffice_project/3d775be2011f3886db32dfd395a6a6d1ca2630ff</Application>
  <Pages>3</Pages>
  <Words>584</Words>
  <Characters>3541</Characters>
  <CharactersWithSpaces>4077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2024-02-18T12:50:00Z</dcterms:created>
  <dc:creator>asus</dc:creator>
  <dc:description/>
  <dc:language>pl-PL</dc:language>
  <cp:lastModifiedBy/>
  <cp:lastPrinted>2025-03-06T14:55:00Z</cp:lastPrinted>
  <dcterms:modified xsi:type="dcterms:W3CDTF">2025-03-25T09:46:34Z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